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rFonts w:ascii="Gaston" w:cs="Gaston" w:hAnsi="Gaston" w:eastAsia="Gaston"/>
          <w:sz w:val="30"/>
          <w:szCs w:val="30"/>
        </w:rPr>
      </w:pPr>
      <w:r>
        <w:rPr>
          <w:rStyle w:val="Aucun"/>
          <w:rFonts w:ascii="Gaston" w:hAnsi="Gaston"/>
          <w:sz w:val="30"/>
          <w:szCs w:val="30"/>
          <w:rtl w:val="0"/>
          <w:lang w:val="fr-FR"/>
        </w:rPr>
        <w:t>Ecole de Prunay en yvelines, classe de CM2</w:t>
      </w:r>
    </w:p>
    <w:p>
      <w:pPr>
        <w:pStyle w:val="Corps A"/>
        <w:rPr>
          <w:rStyle w:val="Aucun"/>
          <w:sz w:val="30"/>
          <w:szCs w:val="30"/>
        </w:rPr>
      </w:pPr>
    </w:p>
    <w:p>
      <w:pPr>
        <w:pStyle w:val="Corps A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Une trousse qui restera a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̀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́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cole, comprenant :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Un stylo plume avec cartouches d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encre et deux effaceurs,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un restera en stock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cole.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Un stylo bleu, un stylo rouge, un stylo vert, un stylo noir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- Deux crayons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 xml:space="preserve">papier dont un restera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cole en stock.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- Une gomme blanche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- Un taille-crayon avec re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servoir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Deux ba</w:t>
      </w:r>
      <w:r>
        <w:rPr>
          <w:rStyle w:val="Aucun"/>
          <w:sz w:val="28"/>
          <w:szCs w:val="28"/>
          <w:rtl w:val="0"/>
          <w:lang w:val="fr-FR"/>
        </w:rPr>
        <w:t>̂</w:t>
      </w:r>
      <w:r>
        <w:rPr>
          <w:rStyle w:val="Aucun"/>
          <w:sz w:val="28"/>
          <w:szCs w:val="28"/>
          <w:rtl w:val="0"/>
          <w:lang w:val="fr-FR"/>
        </w:rPr>
        <w:t>tons de colle au nom 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enfant dont un sera stock</w:t>
      </w:r>
      <w:r>
        <w:rPr>
          <w:rStyle w:val="Aucun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cole.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Une paire de ciseaux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Un surligneur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Des crayons de couleurs et des feutres. </w:t>
      </w:r>
      <w:r>
        <w:rPr>
          <w:rStyle w:val="Aucun"/>
          <w:sz w:val="28"/>
          <w:szCs w:val="28"/>
          <w:rtl w:val="0"/>
          <w:lang w:val="fr-FR"/>
        </w:rPr>
        <w:t>qui resteront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cole aussi.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̀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gle plate de 30 cm</w:t>
      </w:r>
      <w:r>
        <w:rPr>
          <w:rStyle w:val="Aucun"/>
          <w:sz w:val="28"/>
          <w:szCs w:val="28"/>
          <w:rtl w:val="0"/>
          <w:lang w:val="fr-FR"/>
        </w:rPr>
        <w:t xml:space="preserve"> en plexiglas au nom 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de-DE"/>
        </w:rPr>
        <w:t>enfant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́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querre en plexiglas</w:t>
      </w:r>
      <w:r>
        <w:rPr>
          <w:rStyle w:val="Aucun"/>
          <w:sz w:val="28"/>
          <w:szCs w:val="28"/>
          <w:rtl w:val="0"/>
          <w:lang w:val="fr-FR"/>
        </w:rPr>
        <w:t xml:space="preserve"> au nom 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enfant 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pt-PT"/>
        </w:rPr>
        <w:t>compas correct</w:t>
      </w:r>
      <w:r>
        <w:rPr>
          <w:rStyle w:val="Aucun"/>
          <w:sz w:val="28"/>
          <w:szCs w:val="28"/>
          <w:rtl w:val="0"/>
          <w:lang w:val="fr-FR"/>
        </w:rPr>
        <w:t xml:space="preserve"> avec une 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tiquette au nom 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de-DE"/>
        </w:rPr>
        <w:t>enfant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chemise cartonne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́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sz w:val="28"/>
          <w:szCs w:val="28"/>
          <w:rtl w:val="0"/>
          <w:lang w:val="fr-FR"/>
        </w:rPr>
        <w:t xml:space="preserve">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>rabats et 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lastiques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ardoise blanche</w:t>
      </w:r>
      <w:r>
        <w:rPr>
          <w:rStyle w:val="Aucun"/>
          <w:sz w:val="28"/>
          <w:szCs w:val="28"/>
          <w:rtl w:val="0"/>
          <w:lang w:val="fr-FR"/>
        </w:rPr>
        <w:t xml:space="preserve"> avec provision de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feutres </w:t>
      </w:r>
      <w:r>
        <w:rPr>
          <w:rStyle w:val="Aucun"/>
          <w:sz w:val="28"/>
          <w:szCs w:val="28"/>
          <w:rtl w:val="0"/>
          <w:lang w:val="fr-FR"/>
        </w:rPr>
        <w:t>(type Velle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 xml:space="preserve">da) et de quoi 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effacer 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agenda</w:t>
      </w:r>
      <w:r>
        <w:rPr>
          <w:rStyle w:val="Aucun"/>
          <w:sz w:val="28"/>
          <w:szCs w:val="28"/>
          <w:rtl w:val="0"/>
          <w:lang w:val="fr-FR"/>
        </w:rPr>
        <w:t xml:space="preserve"> de septembre 201</w:t>
      </w:r>
      <w:r>
        <w:rPr>
          <w:rStyle w:val="Aucun"/>
          <w:sz w:val="28"/>
          <w:szCs w:val="28"/>
          <w:rtl w:val="0"/>
          <w:lang w:val="fr-FR"/>
        </w:rPr>
        <w:t>9</w:t>
      </w:r>
      <w:r>
        <w:rPr>
          <w:rStyle w:val="Aucun"/>
          <w:sz w:val="28"/>
          <w:szCs w:val="28"/>
          <w:rtl w:val="0"/>
          <w:lang w:val="fr-FR"/>
        </w:rPr>
        <w:t xml:space="preserve">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>juillet 20</w:t>
      </w:r>
      <w:r>
        <w:rPr>
          <w:rStyle w:val="Aucun"/>
          <w:sz w:val="28"/>
          <w:szCs w:val="28"/>
          <w:rtl w:val="0"/>
          <w:lang w:val="fr-FR"/>
        </w:rPr>
        <w:t>20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 cahier de brouillon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paquet de 50 feuillets</w:t>
      </w:r>
      <w:r>
        <w:rPr>
          <w:rStyle w:val="Aucun"/>
          <w:sz w:val="28"/>
          <w:szCs w:val="28"/>
          <w:rtl w:val="0"/>
          <w:lang w:val="fr-FR"/>
        </w:rPr>
        <w:t xml:space="preserve"> mobiles blancs perfore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s 21 x 29, 7 seye</w:t>
      </w:r>
      <w:r>
        <w:rPr>
          <w:rStyle w:val="Aucun"/>
          <w:sz w:val="28"/>
          <w:szCs w:val="28"/>
          <w:rtl w:val="0"/>
          <w:lang w:val="fr-FR"/>
        </w:rPr>
        <w:t>̀</w:t>
      </w:r>
      <w:r>
        <w:rPr>
          <w:rStyle w:val="Aucun"/>
          <w:sz w:val="28"/>
          <w:szCs w:val="28"/>
          <w:rtl w:val="0"/>
          <w:lang w:val="fr-FR"/>
        </w:rPr>
        <w:t>s (grands carreaux avec interlignes) : pour le classeur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porte-vues </w:t>
      </w:r>
      <w:r>
        <w:rPr>
          <w:rStyle w:val="Aucun"/>
          <w:sz w:val="28"/>
          <w:szCs w:val="28"/>
          <w:rtl w:val="0"/>
          <w:lang w:val="fr-FR"/>
        </w:rPr>
        <w:t>(reliure plastique) 50 volets- 100 vues si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ancien est abim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.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grand classeur.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calculatrice</w:t>
      </w:r>
      <w:r>
        <w:rPr>
          <w:rStyle w:val="Aucun"/>
          <w:sz w:val="28"/>
          <w:szCs w:val="28"/>
          <w:rtl w:val="0"/>
          <w:lang w:val="fr-FR"/>
        </w:rPr>
        <w:t xml:space="preserve"> tr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>s simple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Deux  boi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̂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tes de mouchoirs en papier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Film plastique non autocollant pour recouvrir les livres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>la maison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Quelques 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tiquettes autocollantes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Une paire de chaussures de sport (avec une tenue sportive).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jc w:val="center"/>
      </w:pPr>
      <w:r>
        <w:rPr>
          <w:rStyle w:val="Aucun"/>
          <w:sz w:val="28"/>
          <w:szCs w:val="28"/>
          <w:rtl w:val="0"/>
          <w:lang w:val="fr-FR"/>
        </w:rPr>
        <w:t>Merci d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nl-NL"/>
        </w:rPr>
        <w:t>avance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ast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0" w:hanging="2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List 0">
    <w:name w:val="List 0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